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32" w:rsidRDefault="00EB14B8">
      <w:pPr>
        <w:pStyle w:val="1"/>
        <w:spacing w:before="0" w:after="0" w:line="480" w:lineRule="auto"/>
        <w:jc w:val="center"/>
        <w:rPr>
          <w:rFonts w:ascii="方正小标宋简体" w:eastAsia="方正小标宋简体" w:hAnsi="方正小标宋简体" w:cs="方正小标宋简体"/>
          <w:b w:val="0"/>
          <w:bCs w:val="0"/>
          <w:szCs w:val="72"/>
        </w:rPr>
      </w:pPr>
      <w:bookmarkStart w:id="0" w:name="_Toc24724726"/>
      <w:r>
        <w:rPr>
          <w:rFonts w:ascii="方正小标宋简体" w:eastAsia="方正小标宋简体" w:hAnsi="方正小标宋简体" w:cs="方正小标宋简体" w:hint="eastAsia"/>
          <w:b w:val="0"/>
          <w:bCs w:val="0"/>
          <w:szCs w:val="72"/>
        </w:rPr>
        <w:t>浦江县</w:t>
      </w:r>
      <w:r w:rsidR="00CE3E83">
        <w:rPr>
          <w:rFonts w:ascii="方正小标宋简体" w:eastAsia="方正小标宋简体" w:hAnsi="方正小标宋简体" w:cs="方正小标宋简体" w:hint="eastAsia"/>
          <w:b w:val="0"/>
          <w:bCs w:val="0"/>
          <w:szCs w:val="72"/>
        </w:rPr>
        <w:t>救灾生产领域基层政务公开标准目录</w:t>
      </w:r>
      <w:bookmarkEnd w:id="0"/>
    </w:p>
    <w:tbl>
      <w:tblPr>
        <w:tblW w:w="15596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05"/>
        <w:gridCol w:w="555"/>
        <w:gridCol w:w="720"/>
        <w:gridCol w:w="540"/>
        <w:gridCol w:w="600"/>
      </w:tblGrid>
      <w:tr w:rsidR="00AE4D32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AE4D32">
        <w:trPr>
          <w:trHeight w:val="8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AE4D3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AE4D3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AE4D3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AE4D3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AE4D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AE4D3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32" w:rsidRDefault="00CE3E8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70D91" w:rsidTr="000A7A0C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5E4CEB" w:rsidRDefault="00D70D91" w:rsidP="007A1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法律法规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及标准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5E4CEB" w:rsidRDefault="00D70D91" w:rsidP="007A179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与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救灾</w:t>
            </w: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有关的法律、法规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以及</w:t>
            </w: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有关的国家标准、行业标准、地方标准等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4F1782" w:rsidRDefault="00D70D91" w:rsidP="007A179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5E4CEB" w:rsidRDefault="00D70D91" w:rsidP="007A179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D91" w:rsidRPr="00D01127" w:rsidRDefault="00D70D91" w:rsidP="00D01127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 xml:space="preserve">■政府网站    </w:t>
            </w:r>
          </w:p>
          <w:p w:rsidR="00D70D91" w:rsidRPr="00D01127" w:rsidRDefault="00D70D91" w:rsidP="00D01127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□政务服务中心</w:t>
            </w:r>
          </w:p>
          <w:p w:rsidR="00D70D91" w:rsidRPr="00D01127" w:rsidRDefault="00D70D91" w:rsidP="00D01127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□基层公共服务平台</w:t>
            </w:r>
          </w:p>
          <w:p w:rsidR="00D70D91" w:rsidRPr="00D01127" w:rsidRDefault="00D70D91" w:rsidP="00D01127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□“诗画浦江”APP</w:t>
            </w:r>
          </w:p>
          <w:p w:rsidR="00D70D91" w:rsidRDefault="00D70D91" w:rsidP="00D01127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□其他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D70D91" w:rsidTr="000A7A0C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</w:p>
          <w:p w:rsidR="00D70D91" w:rsidRPr="004F1782" w:rsidRDefault="00D70D91" w:rsidP="007A179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4F1782" w:rsidRDefault="00D70D91" w:rsidP="007A179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关于救灾工作的意见、办法、通知等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4F1782" w:rsidRDefault="00D70D91" w:rsidP="007A179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4F1782" w:rsidRDefault="00D70D91" w:rsidP="007A179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D70D91" w:rsidTr="000A7A0C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行政规范性文件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本部门制定的行政规范性文件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5E4CEB" w:rsidRDefault="00D70D91" w:rsidP="007A1795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D70D91" w:rsidTr="000A7A0C">
        <w:trPr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5E4CEB" w:rsidRDefault="00D70D91" w:rsidP="007A1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意见征集和结果反馈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5E4CEB" w:rsidRDefault="00D70D91" w:rsidP="007A179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涉及管理相对人切身利益、需社会广泛知晓的重要改革方案等重大决策，决策前向社会公开决策草案、决策依据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；</w:t>
            </w: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重大决策草案公布后征集到的社会公众意见情况、采纳与否情况及理由等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r w:rsidRPr="004C0C64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5E4CEB" w:rsidRDefault="00D70D91" w:rsidP="007A179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D70D91" w:rsidTr="00D01127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5E4CEB" w:rsidRDefault="00D70D91" w:rsidP="007A1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政策解读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4F1782" w:rsidRDefault="00D70D91" w:rsidP="007A179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解读已颁布的意见、办法等政策性文件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4F1782" w:rsidRDefault="00D70D91" w:rsidP="007A179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4F1782" w:rsidRDefault="00D70D91" w:rsidP="007A179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D70D91" w:rsidTr="00D70D91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备灾</w:t>
            </w:r>
          </w:p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D70D91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综合减灾示范社区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综合减灾示范社区分布情况（其具体位置、创建时间、创建级别等）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spacing w:line="240" w:lineRule="exac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《政府信息公开条例》、《社会救助暂行办法》、《国家综合防灾减灾规划（2016-2020年）》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D91" w:rsidRPr="00D01127" w:rsidRDefault="00D70D91" w:rsidP="00D01127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 xml:space="preserve">■政府网站    </w:t>
            </w:r>
          </w:p>
          <w:p w:rsidR="00D70D91" w:rsidRPr="00D01127" w:rsidRDefault="00D70D91" w:rsidP="00D01127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□政务服务中心</w:t>
            </w:r>
          </w:p>
          <w:p w:rsidR="00D70D91" w:rsidRPr="00D01127" w:rsidRDefault="00D70D91" w:rsidP="00D01127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□基层公共服务平台</w:t>
            </w:r>
          </w:p>
          <w:p w:rsidR="00D70D91" w:rsidRPr="00D01127" w:rsidRDefault="00D70D91" w:rsidP="00D01127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□“诗画浦江”APP</w:t>
            </w:r>
          </w:p>
          <w:p w:rsidR="00D70D91" w:rsidRDefault="00D70D91" w:rsidP="00D01127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■其他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D70D91" w:rsidTr="00D70D91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D70D91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灾害信息员队伍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D01127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县级灾害信息员工作职责和办公电话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D70D91" w:rsidTr="00D70D91">
        <w:trPr>
          <w:trHeight w:val="1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气象、地震等单位发布的预警信息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D70D91" w:rsidTr="00D70D91">
        <w:trPr>
          <w:trHeight w:val="1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灾后</w:t>
            </w:r>
          </w:p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D70D91" w:rsidRDefault="00D70D91" w:rsidP="00D70D91">
            <w:pPr>
              <w:snapToGrid w:val="0"/>
              <w:spacing w:line="288" w:lineRule="auto"/>
              <w:jc w:val="center"/>
              <w:rPr>
                <w:rFonts w:ascii="仿宋_GB2312" w:eastAsia="仿宋_GB2312" w:hAnsi="仿宋" w:cs="仿宋_GB2312" w:hint="eastAsia"/>
                <w:color w:val="0000FF"/>
                <w:sz w:val="24"/>
                <w:szCs w:val="24"/>
              </w:rPr>
            </w:pPr>
            <w:r w:rsidRPr="00D70D91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灾情核定信息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D70D91" w:rsidRDefault="00D70D91" w:rsidP="007A1795">
            <w:pPr>
              <w:snapToGrid w:val="0"/>
              <w:spacing w:line="288" w:lineRule="auto"/>
              <w:jc w:val="left"/>
              <w:rPr>
                <w:rFonts w:ascii="仿宋_GB2312" w:eastAsia="仿宋_GB2312" w:hAnsi="仿宋" w:cs="仿宋_GB2312" w:hint="eastAsia"/>
                <w:color w:val="0000FF"/>
                <w:sz w:val="24"/>
                <w:szCs w:val="24"/>
              </w:rPr>
            </w:pPr>
            <w:r w:rsidRPr="00D70D91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D91" w:rsidRPr="00D70D91" w:rsidRDefault="00D70D91" w:rsidP="00D70D91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D70D91">
              <w:rPr>
                <w:rFonts w:ascii="仿宋_GB2312" w:eastAsia="仿宋_GB2312" w:hint="eastAsia"/>
                <w:sz w:val="18"/>
                <w:szCs w:val="18"/>
              </w:rPr>
              <w:t xml:space="preserve">■政府网站    </w:t>
            </w:r>
          </w:p>
          <w:p w:rsidR="00D70D91" w:rsidRPr="00D70D91" w:rsidRDefault="00D70D91" w:rsidP="00D70D91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D70D91">
              <w:rPr>
                <w:rFonts w:ascii="仿宋_GB2312" w:eastAsia="仿宋_GB2312" w:hint="eastAsia"/>
                <w:sz w:val="18"/>
                <w:szCs w:val="18"/>
              </w:rPr>
              <w:t>□政务服务中心</w:t>
            </w:r>
          </w:p>
          <w:p w:rsidR="00D70D91" w:rsidRPr="00D70D91" w:rsidRDefault="00D70D91" w:rsidP="00D70D91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D70D91">
              <w:rPr>
                <w:rFonts w:ascii="仿宋_GB2312" w:eastAsia="仿宋_GB2312" w:hint="eastAsia"/>
                <w:sz w:val="18"/>
                <w:szCs w:val="18"/>
              </w:rPr>
              <w:t>□基层公共服务平台</w:t>
            </w:r>
          </w:p>
          <w:p w:rsidR="00D70D91" w:rsidRPr="00D70D91" w:rsidRDefault="00D70D91" w:rsidP="00D70D91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D70D91">
              <w:rPr>
                <w:rFonts w:ascii="仿宋_GB2312" w:eastAsia="仿宋_GB2312" w:hint="eastAsia"/>
                <w:sz w:val="18"/>
                <w:szCs w:val="18"/>
              </w:rPr>
              <w:t>□“诗画浦江”APP</w:t>
            </w:r>
          </w:p>
          <w:p w:rsidR="00D70D91" w:rsidRDefault="00D70D91" w:rsidP="00D70D91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D70D91">
              <w:rPr>
                <w:rFonts w:ascii="仿宋_GB2312" w:eastAsia="仿宋_GB2312" w:hint="eastAsia"/>
                <w:sz w:val="18"/>
                <w:szCs w:val="18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D70D91" w:rsidTr="00D70D91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D70D91" w:rsidRDefault="00D70D91" w:rsidP="00D70D91">
            <w:pPr>
              <w:jc w:val="center"/>
              <w:rPr>
                <w:rFonts w:ascii="仿宋_GB2312" w:eastAsia="仿宋_GB2312" w:hAnsi="仿宋" w:cs="宋体" w:hint="eastAsia"/>
                <w:sz w:val="18"/>
                <w:szCs w:val="18"/>
              </w:rPr>
            </w:pPr>
            <w:r w:rsidRPr="00D70D91">
              <w:rPr>
                <w:rFonts w:ascii="仿宋_GB2312" w:eastAsia="仿宋_GB2312" w:hAnsi="仿宋" w:hint="eastAsia"/>
                <w:sz w:val="18"/>
                <w:szCs w:val="18"/>
              </w:rPr>
              <w:t>居民住房恢复重建救助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D70D91" w:rsidRDefault="00D70D91" w:rsidP="007A1795">
            <w:pPr>
              <w:snapToGrid w:val="0"/>
              <w:spacing w:line="288" w:lineRule="auto"/>
              <w:jc w:val="lef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  <w:r w:rsidRPr="00D70D91">
              <w:rPr>
                <w:rFonts w:ascii="仿宋_GB2312" w:eastAsia="仿宋_GB2312" w:hAnsi="仿宋" w:hint="eastAsia"/>
                <w:sz w:val="18"/>
                <w:szCs w:val="18"/>
              </w:rPr>
              <w:t>居民住房恢复重建救助标准（居民因灾倒房、损房恢复重建具体救助标准）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D70D91" w:rsidTr="00D70D91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灾害</w:t>
            </w:r>
          </w:p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D70D91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应急管理部门审批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救助款物通知及划拨情况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Pr="00D01127" w:rsidRDefault="00D70D91" w:rsidP="00D70D91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 xml:space="preserve">■政府网站    </w:t>
            </w:r>
          </w:p>
          <w:p w:rsidR="00D70D91" w:rsidRPr="00D01127" w:rsidRDefault="00D70D91" w:rsidP="00D70D91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□政务服务中心</w:t>
            </w:r>
          </w:p>
          <w:p w:rsidR="00D70D91" w:rsidRPr="00D01127" w:rsidRDefault="00D70D91" w:rsidP="00D70D91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□基层公共服务平台</w:t>
            </w:r>
          </w:p>
          <w:p w:rsidR="00D70D91" w:rsidRPr="00D01127" w:rsidRDefault="00D70D91" w:rsidP="00D70D91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□“诗画浦江”APP</w:t>
            </w:r>
          </w:p>
          <w:p w:rsidR="00D70D91" w:rsidRDefault="00D70D91" w:rsidP="00D70D91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□其他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D70D91" w:rsidTr="00EB14B8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款物</w:t>
            </w:r>
          </w:p>
          <w:p w:rsidR="00D70D91" w:rsidRDefault="00D70D91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EB14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年度款物使用情况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年度救灾资金和救灾物资等使用情况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03" w:rsidRPr="00D01127" w:rsidRDefault="00901803" w:rsidP="00901803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 xml:space="preserve">■政府网站    </w:t>
            </w:r>
          </w:p>
          <w:p w:rsidR="00901803" w:rsidRPr="00D01127" w:rsidRDefault="00901803" w:rsidP="00901803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□政务服务中心</w:t>
            </w:r>
          </w:p>
          <w:p w:rsidR="00901803" w:rsidRPr="00D01127" w:rsidRDefault="00901803" w:rsidP="00901803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□基层公共服务平台</w:t>
            </w:r>
          </w:p>
          <w:p w:rsidR="00901803" w:rsidRPr="00D01127" w:rsidRDefault="00901803" w:rsidP="00901803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□“诗画浦江”APP</w:t>
            </w:r>
          </w:p>
          <w:p w:rsidR="00D70D91" w:rsidRDefault="00901803" w:rsidP="00901803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□其他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D70D91" w:rsidTr="00EB14B8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</w:t>
            </w:r>
          </w:p>
          <w:p w:rsidR="00D70D91" w:rsidRDefault="00D70D9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动态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EB14B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防灾减灾救灾其他相关动态信息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 w:rsidP="007A1795">
            <w:pPr>
              <w:jc w:val="center"/>
            </w:pPr>
            <w:r w:rsidRPr="00FB5C1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浦江县应急管理局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03" w:rsidRPr="00D01127" w:rsidRDefault="00901803" w:rsidP="00901803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 xml:space="preserve">■政府网站    </w:t>
            </w:r>
          </w:p>
          <w:p w:rsidR="00901803" w:rsidRPr="00D01127" w:rsidRDefault="00901803" w:rsidP="00901803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□政务服务中心</w:t>
            </w:r>
          </w:p>
          <w:p w:rsidR="00901803" w:rsidRPr="00D01127" w:rsidRDefault="00901803" w:rsidP="00901803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□基层公共服务平台</w:t>
            </w:r>
          </w:p>
          <w:p w:rsidR="00901803" w:rsidRPr="00D01127" w:rsidRDefault="00901803" w:rsidP="00901803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■“诗画浦江”APP</w:t>
            </w:r>
          </w:p>
          <w:p w:rsidR="00D70D91" w:rsidRDefault="00901803" w:rsidP="00901803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D01127">
              <w:rPr>
                <w:rFonts w:ascii="仿宋_GB2312" w:eastAsia="仿宋_GB2312" w:hint="eastAsia"/>
                <w:sz w:val="18"/>
                <w:szCs w:val="18"/>
              </w:rPr>
              <w:t>□其他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91" w:rsidRDefault="00D70D9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</w:tbl>
    <w:p w:rsidR="00AE4D32" w:rsidRDefault="00AE4D32">
      <w:pPr>
        <w:jc w:val="center"/>
        <w:rPr>
          <w:rFonts w:ascii="Times New Roman" w:eastAsia="方正小标宋_GBK" w:hAnsi="Times New Roman"/>
          <w:sz w:val="28"/>
          <w:szCs w:val="28"/>
        </w:rPr>
      </w:pPr>
      <w:bookmarkStart w:id="1" w:name="_GoBack"/>
      <w:bookmarkEnd w:id="1"/>
    </w:p>
    <w:p w:rsidR="00AE4D32" w:rsidRDefault="00AE4D3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AE4D32" w:rsidRDefault="00AE4D32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AE4D32" w:rsidRDefault="00AE4D32"/>
    <w:sectPr w:rsidR="00AE4D32">
      <w:footerReference w:type="default" r:id="rId8"/>
      <w:footerReference w:type="first" r:id="rId9"/>
      <w:pgSz w:w="16838" w:h="11906" w:orient="landscape"/>
      <w:pgMar w:top="1797" w:right="1440" w:bottom="1797" w:left="144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83" w:rsidRDefault="00CE3E83">
      <w:r>
        <w:separator/>
      </w:r>
    </w:p>
  </w:endnote>
  <w:endnote w:type="continuationSeparator" w:id="0">
    <w:p w:rsidR="00CE3E83" w:rsidRDefault="00CE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32" w:rsidRDefault="00AE4D32">
    <w:pPr>
      <w:pStyle w:val="a3"/>
      <w:framePr w:wrap="around" w:vAnchor="text" w:hAnchor="margin" w:xAlign="center" w:y="1"/>
      <w:rPr>
        <w:rStyle w:val="a4"/>
      </w:rPr>
    </w:pPr>
  </w:p>
  <w:p w:rsidR="00AE4D32" w:rsidRDefault="00CE3E83">
    <w:pPr>
      <w:pStyle w:val="a3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EB14B8">
      <w:rPr>
        <w:rStyle w:val="a4"/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32" w:rsidRDefault="00CE3E83">
    <w:pPr>
      <w:pStyle w:val="a3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EB14B8">
      <w:rPr>
        <w:rStyle w:val="a4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83" w:rsidRDefault="00CE3E83">
      <w:r>
        <w:separator/>
      </w:r>
    </w:p>
  </w:footnote>
  <w:footnote w:type="continuationSeparator" w:id="0">
    <w:p w:rsidR="00CE3E83" w:rsidRDefault="00CE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03C59"/>
    <w:rsid w:val="00901803"/>
    <w:rsid w:val="00AE4D32"/>
    <w:rsid w:val="00CE3E83"/>
    <w:rsid w:val="00D01127"/>
    <w:rsid w:val="00D70D91"/>
    <w:rsid w:val="00EB14B8"/>
    <w:rsid w:val="28905B6E"/>
    <w:rsid w:val="2B86385D"/>
    <w:rsid w:val="483934CB"/>
    <w:rsid w:val="5D20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9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D0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112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9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D0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112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241</Words>
  <Characters>1375</Characters>
  <Application>Microsoft Office Word</Application>
  <DocSecurity>0</DocSecurity>
  <Lines>11</Lines>
  <Paragraphs>3</Paragraphs>
  <ScaleCrop>false</ScaleCrop>
  <Company>浦江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安监局文书</cp:lastModifiedBy>
  <cp:revision>5</cp:revision>
  <dcterms:created xsi:type="dcterms:W3CDTF">2020-08-24T02:52:00Z</dcterms:created>
  <dcterms:modified xsi:type="dcterms:W3CDTF">2020-09-21T01:15:00Z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